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BB" w:rsidRPr="00412A5C" w:rsidRDefault="00961853" w:rsidP="000F02BB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412A5C">
        <w:rPr>
          <w:rFonts w:ascii="Arial" w:hAnsi="Arial" w:cs="Arial"/>
          <w:b/>
          <w:sz w:val="24"/>
        </w:rPr>
        <w:t>Noch nicht alle in der Spur</w:t>
      </w:r>
    </w:p>
    <w:p w:rsidR="00E64A04" w:rsidRDefault="00E64A04" w:rsidP="00E64A04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370741">
        <w:rPr>
          <w:rFonts w:ascii="Arial" w:hAnsi="Arial" w:cs="Arial"/>
          <w:sz w:val="24"/>
        </w:rPr>
        <w:t xml:space="preserve">Luftgewehr </w:t>
      </w:r>
      <w:r w:rsidR="00EB0ABF">
        <w:rPr>
          <w:rFonts w:ascii="Arial" w:hAnsi="Arial" w:cs="Arial"/>
          <w:sz w:val="24"/>
        </w:rPr>
        <w:t>Regionliga</w:t>
      </w:r>
      <w:r w:rsidRPr="003707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</w:p>
    <w:p w:rsidR="009F0A0B" w:rsidRDefault="009F0A0B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412A5C">
        <w:rPr>
          <w:rFonts w:ascii="Arial" w:hAnsi="Arial" w:cs="Arial"/>
          <w:b/>
          <w:sz w:val="24"/>
        </w:rPr>
        <w:t>Zum Auftakt gleich vier Mannschaften gemeinsamer Tabellenfü</w:t>
      </w:r>
      <w:r w:rsidRPr="00412A5C">
        <w:rPr>
          <w:rFonts w:ascii="Arial" w:hAnsi="Arial" w:cs="Arial"/>
          <w:b/>
          <w:sz w:val="24"/>
        </w:rPr>
        <w:t>h</w:t>
      </w:r>
      <w:r w:rsidRPr="00412A5C">
        <w:rPr>
          <w:rFonts w:ascii="Arial" w:hAnsi="Arial" w:cs="Arial"/>
          <w:b/>
          <w:sz w:val="24"/>
        </w:rPr>
        <w:t>rer mit 5:0 Einzelpunkten.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 Philipp Eichert</w:t>
      </w:r>
    </w:p>
    <w:p w:rsidR="009F0A0B" w:rsidRDefault="009F0A0B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Start in die neue Saison der Regionsliga (RL) A Luftgewehr kön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te einmalig sein. Nicht dass mit „Neutral“ eine fiktive Mannschaft das Mannschafts-Soll der Liga auffüllt, sondern die Tatsache, dass sich die vordere Hälfte der Tabelle als Tabellenführer profilieren kann. Und das jeweils mit </w:t>
      </w:r>
      <w:r w:rsidR="00FC6E8D">
        <w:rPr>
          <w:rFonts w:ascii="Arial" w:hAnsi="Arial" w:cs="Arial"/>
          <w:sz w:val="24"/>
        </w:rPr>
        <w:t>5:0 Einzelpunkten. Anderseits zeigen drei reale Mannscha</w:t>
      </w:r>
      <w:r w:rsidR="00FC6E8D">
        <w:rPr>
          <w:rFonts w:ascii="Arial" w:hAnsi="Arial" w:cs="Arial"/>
          <w:sz w:val="24"/>
        </w:rPr>
        <w:t>f</w:t>
      </w:r>
      <w:r w:rsidR="00FC6E8D">
        <w:rPr>
          <w:rFonts w:ascii="Arial" w:hAnsi="Arial" w:cs="Arial"/>
          <w:sz w:val="24"/>
        </w:rPr>
        <w:t>ten der hinteren Tabellenhälfte mit ihrem gemeinsamen fünften Tabe</w:t>
      </w:r>
      <w:r w:rsidR="00FC6E8D">
        <w:rPr>
          <w:rFonts w:ascii="Arial" w:hAnsi="Arial" w:cs="Arial"/>
          <w:sz w:val="24"/>
        </w:rPr>
        <w:t>l</w:t>
      </w:r>
      <w:r w:rsidR="00FC6E8D">
        <w:rPr>
          <w:rFonts w:ascii="Arial" w:hAnsi="Arial" w:cs="Arial"/>
          <w:sz w:val="24"/>
        </w:rPr>
        <w:t>lenrang und jeweils 0:5 Einzelpunkten, dass noch nicht alle Man</w:t>
      </w:r>
      <w:r w:rsidR="00FC6E8D">
        <w:rPr>
          <w:rFonts w:ascii="Arial" w:hAnsi="Arial" w:cs="Arial"/>
          <w:sz w:val="24"/>
        </w:rPr>
        <w:t>n</w:t>
      </w:r>
      <w:r w:rsidR="00FC6E8D">
        <w:rPr>
          <w:rFonts w:ascii="Arial" w:hAnsi="Arial" w:cs="Arial"/>
          <w:sz w:val="24"/>
        </w:rPr>
        <w:t>schaften in der neuen Saison angekommen sind.</w:t>
      </w:r>
      <w:r w:rsidR="00FC6E8D" w:rsidRPr="00FC6E8D">
        <w:rPr>
          <w:rFonts w:ascii="Arial" w:hAnsi="Arial" w:cs="Arial"/>
          <w:sz w:val="24"/>
        </w:rPr>
        <w:t xml:space="preserve"> </w:t>
      </w:r>
      <w:r w:rsidR="00FC6E8D" w:rsidRPr="00184302">
        <w:rPr>
          <w:rFonts w:ascii="Arial" w:hAnsi="Arial" w:cs="Arial"/>
          <w:sz w:val="24"/>
        </w:rPr>
        <w:t xml:space="preserve">Mit </w:t>
      </w:r>
      <w:r w:rsidR="00FC6E8D">
        <w:rPr>
          <w:rFonts w:ascii="Arial" w:hAnsi="Arial" w:cs="Arial"/>
          <w:sz w:val="24"/>
        </w:rPr>
        <w:t>drei</w:t>
      </w:r>
      <w:r w:rsidR="00FC6E8D" w:rsidRPr="00184302">
        <w:rPr>
          <w:rFonts w:ascii="Arial" w:hAnsi="Arial" w:cs="Arial"/>
          <w:sz w:val="24"/>
        </w:rPr>
        <w:t xml:space="preserve"> neuen Mannschaften</w:t>
      </w:r>
      <w:r w:rsidR="00FC6E8D">
        <w:rPr>
          <w:rFonts w:ascii="Arial" w:hAnsi="Arial" w:cs="Arial"/>
          <w:sz w:val="24"/>
        </w:rPr>
        <w:t xml:space="preserve">, alles Aufsteiger aus der RL B, </w:t>
      </w:r>
      <w:r w:rsidR="00FC6E8D" w:rsidRPr="00184302">
        <w:rPr>
          <w:rFonts w:ascii="Arial" w:hAnsi="Arial" w:cs="Arial"/>
          <w:sz w:val="24"/>
        </w:rPr>
        <w:t>hat die Luftgewehr B</w:t>
      </w:r>
      <w:r w:rsidR="00FC6E8D" w:rsidRPr="00184302">
        <w:rPr>
          <w:rFonts w:ascii="Arial" w:hAnsi="Arial" w:cs="Arial"/>
          <w:sz w:val="24"/>
        </w:rPr>
        <w:t>e</w:t>
      </w:r>
      <w:r w:rsidR="00FC6E8D" w:rsidRPr="00184302">
        <w:rPr>
          <w:rFonts w:ascii="Arial" w:hAnsi="Arial" w:cs="Arial"/>
          <w:sz w:val="24"/>
        </w:rPr>
        <w:t xml:space="preserve">zirksliga A des </w:t>
      </w:r>
      <w:r w:rsidR="00FC6E8D">
        <w:rPr>
          <w:rFonts w:ascii="Arial" w:hAnsi="Arial" w:cs="Arial"/>
          <w:sz w:val="24"/>
        </w:rPr>
        <w:t xml:space="preserve">ehemaligen </w:t>
      </w:r>
      <w:r w:rsidR="00FC6E8D" w:rsidRPr="00184302">
        <w:rPr>
          <w:rFonts w:ascii="Arial" w:hAnsi="Arial" w:cs="Arial"/>
          <w:sz w:val="24"/>
        </w:rPr>
        <w:t xml:space="preserve">Schützenbezirks Schwarzwald-Hohenzollern </w:t>
      </w:r>
      <w:r w:rsidR="00FC6E8D">
        <w:rPr>
          <w:rFonts w:ascii="Arial" w:hAnsi="Arial" w:cs="Arial"/>
          <w:sz w:val="24"/>
        </w:rPr>
        <w:t>– jetzt RL Schwarzwald-Hohenzollern</w:t>
      </w:r>
      <w:r w:rsidR="00412A5C">
        <w:rPr>
          <w:rFonts w:ascii="Arial" w:hAnsi="Arial" w:cs="Arial"/>
          <w:sz w:val="24"/>
        </w:rPr>
        <w:t>- inklusive der fikt</w:t>
      </w:r>
      <w:r w:rsidR="00412A5C">
        <w:rPr>
          <w:rFonts w:ascii="Arial" w:hAnsi="Arial" w:cs="Arial"/>
          <w:sz w:val="24"/>
        </w:rPr>
        <w:t>i</w:t>
      </w:r>
      <w:r w:rsidR="00412A5C">
        <w:rPr>
          <w:rFonts w:ascii="Arial" w:hAnsi="Arial" w:cs="Arial"/>
          <w:sz w:val="24"/>
        </w:rPr>
        <w:t xml:space="preserve">ven Mannschaft „Neutral“ </w:t>
      </w:r>
      <w:r w:rsidR="00FC6E8D" w:rsidRPr="00184302">
        <w:rPr>
          <w:rFonts w:ascii="Arial" w:hAnsi="Arial" w:cs="Arial"/>
          <w:sz w:val="24"/>
        </w:rPr>
        <w:t>ein völlig neues Gesicht bekommen.</w:t>
      </w:r>
      <w:r w:rsidR="00412A5C">
        <w:rPr>
          <w:rFonts w:ascii="Arial" w:hAnsi="Arial" w:cs="Arial"/>
          <w:sz w:val="24"/>
        </w:rPr>
        <w:t xml:space="preserve"> Beme</w:t>
      </w:r>
      <w:r w:rsidR="00412A5C">
        <w:rPr>
          <w:rFonts w:ascii="Arial" w:hAnsi="Arial" w:cs="Arial"/>
          <w:sz w:val="24"/>
        </w:rPr>
        <w:t>r</w:t>
      </w:r>
      <w:r w:rsidR="00412A5C">
        <w:rPr>
          <w:rFonts w:ascii="Arial" w:hAnsi="Arial" w:cs="Arial"/>
          <w:sz w:val="24"/>
        </w:rPr>
        <w:t>kenswert, dass die drei Aufsteiger zu den fünf Tabellenführern geh</w:t>
      </w:r>
      <w:r w:rsidR="00412A5C">
        <w:rPr>
          <w:rFonts w:ascii="Arial" w:hAnsi="Arial" w:cs="Arial"/>
          <w:sz w:val="24"/>
        </w:rPr>
        <w:t>ö</w:t>
      </w:r>
      <w:r w:rsidR="00412A5C">
        <w:rPr>
          <w:rFonts w:ascii="Arial" w:hAnsi="Arial" w:cs="Arial"/>
          <w:sz w:val="24"/>
        </w:rPr>
        <w:t>ren und drei etablierte Mannschaften zum gemeinsamen Schlusslicht geworden sind.</w:t>
      </w:r>
    </w:p>
    <w:p w:rsidR="009F0A0B" w:rsidRDefault="00412A5C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7E4784">
        <w:rPr>
          <w:rFonts w:ascii="Arial" w:hAnsi="Arial" w:cs="Arial"/>
          <w:b/>
          <w:sz w:val="24"/>
        </w:rPr>
        <w:t xml:space="preserve">SV Grünmettstetten III – Neutral 5:0 </w:t>
      </w:r>
      <w:r w:rsidRPr="007E4784">
        <w:rPr>
          <w:rFonts w:ascii="Arial" w:hAnsi="Arial" w:cs="Arial"/>
          <w:b/>
          <w:sz w:val="24"/>
        </w:rPr>
        <w:t>Einzelpunkte</w:t>
      </w:r>
      <w:r w:rsidRPr="007E4784">
        <w:rPr>
          <w:rFonts w:ascii="Arial" w:hAnsi="Arial" w:cs="Arial"/>
          <w:b/>
          <w:sz w:val="24"/>
        </w:rPr>
        <w:t xml:space="preserve">, 2:0 </w:t>
      </w:r>
      <w:r w:rsidRPr="007E4784">
        <w:rPr>
          <w:rFonts w:ascii="Arial" w:hAnsi="Arial" w:cs="Arial"/>
          <w:b/>
          <w:sz w:val="24"/>
        </w:rPr>
        <w:t>Man</w:t>
      </w:r>
      <w:r w:rsidRPr="007E4784">
        <w:rPr>
          <w:rFonts w:ascii="Arial" w:hAnsi="Arial" w:cs="Arial"/>
          <w:b/>
          <w:sz w:val="24"/>
        </w:rPr>
        <w:t>n</w:t>
      </w:r>
      <w:r w:rsidRPr="007E4784">
        <w:rPr>
          <w:rFonts w:ascii="Arial" w:hAnsi="Arial" w:cs="Arial"/>
          <w:b/>
          <w:sz w:val="24"/>
        </w:rPr>
        <w:t>schaftspunkte</w:t>
      </w:r>
      <w:r w:rsidRPr="007E4784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sz w:val="24"/>
        </w:rPr>
        <w:t>So leicht dürfte es der Aufsteiger Grünmettstetten nicht oft h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ben. Ohne einen Schuss abzugeben gleich Tabellenführer zu sein.</w:t>
      </w:r>
    </w:p>
    <w:p w:rsidR="0080054E" w:rsidRDefault="00412A5C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7E4784">
        <w:rPr>
          <w:rFonts w:ascii="Arial" w:hAnsi="Arial" w:cs="Arial"/>
          <w:b/>
          <w:sz w:val="24"/>
        </w:rPr>
        <w:t>SGi Grüntal-Frutenhof – SSV Dettensee 5:0 E, 2:0 M</w:t>
      </w:r>
      <w:r w:rsidR="0080054E" w:rsidRPr="007E4784">
        <w:rPr>
          <w:rFonts w:ascii="Arial" w:hAnsi="Arial" w:cs="Arial"/>
          <w:b/>
          <w:sz w:val="24"/>
        </w:rPr>
        <w:t>.</w:t>
      </w:r>
      <w:r w:rsidR="0080054E">
        <w:rPr>
          <w:rFonts w:ascii="Arial" w:hAnsi="Arial" w:cs="Arial"/>
          <w:sz w:val="24"/>
        </w:rPr>
        <w:t xml:space="preserve"> Das Dette</w:t>
      </w:r>
      <w:r w:rsidR="0080054E">
        <w:rPr>
          <w:rFonts w:ascii="Arial" w:hAnsi="Arial" w:cs="Arial"/>
          <w:sz w:val="24"/>
        </w:rPr>
        <w:t>n</w:t>
      </w:r>
      <w:r w:rsidR="0080054E">
        <w:rPr>
          <w:rFonts w:ascii="Arial" w:hAnsi="Arial" w:cs="Arial"/>
          <w:sz w:val="24"/>
        </w:rPr>
        <w:t xml:space="preserve">seer „Seniorenteam“ mit einem einzigen Nachwuchsschützen hatte beim Gastgeber und Aufsteiger nicht den Hauch einer Chance. Die </w:t>
      </w:r>
      <w:r w:rsidR="0080054E">
        <w:rPr>
          <w:rFonts w:ascii="Arial" w:hAnsi="Arial" w:cs="Arial"/>
          <w:sz w:val="24"/>
        </w:rPr>
        <w:lastRenderedPageBreak/>
        <w:t>Schwarzwälder gewannen in der Positionen-Folge mit Jochen Stoll, 388:377; Ann-Katrin Wölfel, 377:356; Vanessa Haas, 385:362; Nicolai Wölfel, 361:338; Felix Wurster, 350:342.</w:t>
      </w:r>
    </w:p>
    <w:p w:rsidR="00412A5C" w:rsidRDefault="0080054E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7E4784">
        <w:rPr>
          <w:rFonts w:ascii="Arial" w:hAnsi="Arial" w:cs="Arial"/>
          <w:b/>
          <w:sz w:val="24"/>
        </w:rPr>
        <w:t>SGes Ebingen – SV Aixheim 0:5 E, 0:2 M.</w:t>
      </w:r>
      <w:r>
        <w:rPr>
          <w:rFonts w:ascii="Arial" w:hAnsi="Arial" w:cs="Arial"/>
          <w:sz w:val="24"/>
        </w:rPr>
        <w:t xml:space="preserve"> </w:t>
      </w:r>
      <w:r w:rsidR="005654F6">
        <w:rPr>
          <w:rFonts w:ascii="Arial" w:hAnsi="Arial" w:cs="Arial"/>
          <w:sz w:val="24"/>
        </w:rPr>
        <w:t xml:space="preserve">Auch hier ließ der dritte Aufsteiger dem etablierten Gastgeber </w:t>
      </w:r>
      <w:r w:rsidR="005654F6" w:rsidRPr="005654F6">
        <w:rPr>
          <w:rFonts w:ascii="Arial" w:hAnsi="Arial" w:cs="Arial"/>
          <w:sz w:val="24"/>
        </w:rPr>
        <w:t>nicht den Hauch einer Chance.</w:t>
      </w:r>
      <w:r w:rsidR="005654F6">
        <w:rPr>
          <w:rFonts w:ascii="Arial" w:hAnsi="Arial" w:cs="Arial"/>
          <w:sz w:val="24"/>
        </w:rPr>
        <w:t xml:space="preserve"> Der SV Aixheim </w:t>
      </w:r>
      <w:r w:rsidR="005654F6" w:rsidRPr="005654F6">
        <w:rPr>
          <w:rFonts w:ascii="Arial" w:hAnsi="Arial" w:cs="Arial"/>
          <w:sz w:val="24"/>
        </w:rPr>
        <w:t>gewann in der Positionen-Folge</w:t>
      </w:r>
      <w:r w:rsidR="005654F6">
        <w:rPr>
          <w:rFonts w:ascii="Arial" w:hAnsi="Arial" w:cs="Arial"/>
          <w:sz w:val="24"/>
        </w:rPr>
        <w:t xml:space="preserve"> mit Lucas Plaumann, 377:366; Natascha Plaumann, 383:365; Gina-Maria Kapp, 372:357; Laura Kappeler, 377:323; Tobias Dreher, 343:345.</w:t>
      </w:r>
    </w:p>
    <w:p w:rsidR="005654F6" w:rsidRDefault="005654F6" w:rsidP="005654F6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7E4784">
        <w:rPr>
          <w:rFonts w:ascii="Arial" w:hAnsi="Arial" w:cs="Arial"/>
          <w:b/>
          <w:sz w:val="24"/>
        </w:rPr>
        <w:t xml:space="preserve">SGes Schramberg </w:t>
      </w:r>
      <w:r w:rsidRPr="007E4784">
        <w:rPr>
          <w:rFonts w:ascii="Arial" w:hAnsi="Arial" w:cs="Arial"/>
          <w:b/>
          <w:sz w:val="24"/>
        </w:rPr>
        <w:t xml:space="preserve">– SSV Bösingen II 5:0 </w:t>
      </w:r>
      <w:r w:rsidRPr="007E4784">
        <w:rPr>
          <w:rFonts w:ascii="Arial" w:hAnsi="Arial" w:cs="Arial"/>
          <w:b/>
          <w:sz w:val="24"/>
        </w:rPr>
        <w:t xml:space="preserve">E, </w:t>
      </w:r>
      <w:r w:rsidRPr="007E4784">
        <w:rPr>
          <w:rFonts w:ascii="Arial" w:hAnsi="Arial" w:cs="Arial"/>
          <w:b/>
          <w:sz w:val="24"/>
        </w:rPr>
        <w:t>2:</w:t>
      </w:r>
      <w:r w:rsidRPr="007E4784">
        <w:rPr>
          <w:rFonts w:ascii="Arial" w:hAnsi="Arial" w:cs="Arial"/>
          <w:b/>
          <w:sz w:val="24"/>
        </w:rPr>
        <w:t>0 M.</w:t>
      </w:r>
      <w:r w:rsidR="00911473" w:rsidRPr="00911473">
        <w:rPr>
          <w:rFonts w:ascii="Arial" w:hAnsi="Arial" w:cs="Arial"/>
          <w:sz w:val="24"/>
        </w:rPr>
        <w:t xml:space="preserve"> </w:t>
      </w:r>
      <w:r w:rsidR="00911473">
        <w:rPr>
          <w:rFonts w:ascii="Arial" w:hAnsi="Arial" w:cs="Arial"/>
          <w:sz w:val="24"/>
        </w:rPr>
        <w:t>Auch hier hatten die Gäste</w:t>
      </w:r>
      <w:r w:rsidR="00911473">
        <w:rPr>
          <w:rFonts w:ascii="Arial" w:hAnsi="Arial" w:cs="Arial"/>
          <w:sz w:val="24"/>
        </w:rPr>
        <w:t xml:space="preserve"> wenige Chancen auf einen Einzelpunkt</w:t>
      </w:r>
      <w:r w:rsidR="00911473">
        <w:rPr>
          <w:rFonts w:ascii="Arial" w:hAnsi="Arial" w:cs="Arial"/>
          <w:sz w:val="24"/>
        </w:rPr>
        <w:t xml:space="preserve">, wenngleich </w:t>
      </w:r>
      <w:r w:rsidR="00911473">
        <w:rPr>
          <w:rFonts w:ascii="Arial" w:hAnsi="Arial" w:cs="Arial"/>
          <w:sz w:val="24"/>
        </w:rPr>
        <w:t xml:space="preserve">sie </w:t>
      </w:r>
      <w:r w:rsidR="00911473">
        <w:rPr>
          <w:rFonts w:ascii="Arial" w:hAnsi="Arial" w:cs="Arial"/>
          <w:sz w:val="24"/>
        </w:rPr>
        <w:t xml:space="preserve">wie der Gastgeber </w:t>
      </w:r>
      <w:r w:rsidR="00911473">
        <w:rPr>
          <w:rFonts w:ascii="Arial" w:hAnsi="Arial" w:cs="Arial"/>
          <w:sz w:val="24"/>
        </w:rPr>
        <w:t xml:space="preserve">zu den </w:t>
      </w:r>
      <w:r w:rsidR="00911473">
        <w:rPr>
          <w:rFonts w:ascii="Arial" w:hAnsi="Arial" w:cs="Arial"/>
          <w:sz w:val="24"/>
        </w:rPr>
        <w:t>etablierte</w:t>
      </w:r>
      <w:r w:rsidR="00911473">
        <w:rPr>
          <w:rFonts w:ascii="Arial" w:hAnsi="Arial" w:cs="Arial"/>
          <w:sz w:val="24"/>
        </w:rPr>
        <w:t>n</w:t>
      </w:r>
      <w:r w:rsidR="00911473">
        <w:rPr>
          <w:rFonts w:ascii="Arial" w:hAnsi="Arial" w:cs="Arial"/>
          <w:sz w:val="24"/>
        </w:rPr>
        <w:t xml:space="preserve"> Liga-Mannschaft</w:t>
      </w:r>
      <w:r w:rsidR="00911473">
        <w:rPr>
          <w:rFonts w:ascii="Arial" w:hAnsi="Arial" w:cs="Arial"/>
          <w:sz w:val="24"/>
        </w:rPr>
        <w:t>en gehören</w:t>
      </w:r>
      <w:r w:rsidR="00911473">
        <w:rPr>
          <w:rFonts w:ascii="Arial" w:hAnsi="Arial" w:cs="Arial"/>
          <w:sz w:val="24"/>
        </w:rPr>
        <w:t>,</w:t>
      </w:r>
      <w:r w:rsidR="00911473">
        <w:rPr>
          <w:rFonts w:ascii="Arial" w:hAnsi="Arial" w:cs="Arial"/>
          <w:sz w:val="24"/>
        </w:rPr>
        <w:t xml:space="preserve"> Die Gastgeber</w:t>
      </w:r>
      <w:r w:rsidR="00911473" w:rsidRPr="00911473">
        <w:rPr>
          <w:rFonts w:ascii="Arial" w:hAnsi="Arial" w:cs="Arial"/>
          <w:sz w:val="24"/>
        </w:rPr>
        <w:t xml:space="preserve"> gewann</w:t>
      </w:r>
      <w:r w:rsidR="00911473">
        <w:rPr>
          <w:rFonts w:ascii="Arial" w:hAnsi="Arial" w:cs="Arial"/>
          <w:sz w:val="24"/>
        </w:rPr>
        <w:t>en</w:t>
      </w:r>
      <w:r w:rsidR="00911473" w:rsidRPr="00911473">
        <w:rPr>
          <w:rFonts w:ascii="Arial" w:hAnsi="Arial" w:cs="Arial"/>
          <w:sz w:val="24"/>
        </w:rPr>
        <w:t xml:space="preserve"> in der Positionen-Folge m</w:t>
      </w:r>
      <w:r w:rsidR="00911473">
        <w:rPr>
          <w:rFonts w:ascii="Arial" w:hAnsi="Arial" w:cs="Arial"/>
          <w:sz w:val="24"/>
        </w:rPr>
        <w:t xml:space="preserve">it Thierry Nelles, 386:371; Lena Kuhner, 373:359; Matthias Pfaff, 369:366; Lisa Lörcher, </w:t>
      </w:r>
      <w:r w:rsidR="007E4784">
        <w:rPr>
          <w:rFonts w:ascii="Arial" w:hAnsi="Arial" w:cs="Arial"/>
          <w:sz w:val="24"/>
        </w:rPr>
        <w:t>361:358; Laurin Hartung, 369:352.</w:t>
      </w:r>
    </w:p>
    <w:p w:rsidR="003C11F2" w:rsidRPr="007E4784" w:rsidRDefault="003C11F2" w:rsidP="00370741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7E4784">
        <w:rPr>
          <w:rFonts w:ascii="Arial" w:hAnsi="Arial" w:cs="Arial"/>
          <w:b/>
          <w:sz w:val="24"/>
        </w:rPr>
        <w:t>Tabelle nach dem ersten Wettkampf:</w:t>
      </w:r>
    </w:p>
    <w:p w:rsidR="00C46EC5" w:rsidRDefault="00EE1FB5" w:rsidP="00EE1FB5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B272A">
        <w:rPr>
          <w:rFonts w:ascii="Arial" w:hAnsi="Arial" w:cs="Arial"/>
          <w:sz w:val="24"/>
        </w:rPr>
        <w:t xml:space="preserve">. </w:t>
      </w:r>
      <w:r w:rsidR="00EC4D60">
        <w:rPr>
          <w:rFonts w:ascii="Arial" w:hAnsi="Arial" w:cs="Arial"/>
          <w:sz w:val="24"/>
        </w:rPr>
        <w:t xml:space="preserve">SGes Schramberg, </w:t>
      </w:r>
      <w:r w:rsidR="00EC4D60">
        <w:rPr>
          <w:rFonts w:ascii="Arial" w:hAnsi="Arial" w:cs="Arial"/>
          <w:sz w:val="24"/>
        </w:rPr>
        <w:t>SV Aixheim, SV Grünmettstetten III, SGi Grü</w:t>
      </w:r>
      <w:r w:rsidR="00EC4D60">
        <w:rPr>
          <w:rFonts w:ascii="Arial" w:hAnsi="Arial" w:cs="Arial"/>
          <w:sz w:val="24"/>
        </w:rPr>
        <w:t>n</w:t>
      </w:r>
      <w:r w:rsidR="00EC4D60">
        <w:rPr>
          <w:rFonts w:ascii="Arial" w:hAnsi="Arial" w:cs="Arial"/>
          <w:sz w:val="24"/>
        </w:rPr>
        <w:t xml:space="preserve">tal-Frutenhof, 5:0 </w:t>
      </w:r>
      <w:r w:rsidR="00EC4D60" w:rsidRPr="00EE1FB5">
        <w:rPr>
          <w:rFonts w:ascii="Arial" w:hAnsi="Arial" w:cs="Arial"/>
          <w:sz w:val="24"/>
        </w:rPr>
        <w:t>Einzelpunkte, 2:0 Mannschafts</w:t>
      </w:r>
      <w:r w:rsidR="00EC4D60">
        <w:rPr>
          <w:rFonts w:ascii="Arial" w:hAnsi="Arial" w:cs="Arial"/>
          <w:sz w:val="24"/>
        </w:rPr>
        <w:t xml:space="preserve">punkte; 5: </w:t>
      </w:r>
      <w:r w:rsidR="004C3D71">
        <w:rPr>
          <w:rFonts w:ascii="Arial" w:hAnsi="Arial" w:cs="Arial"/>
          <w:sz w:val="24"/>
        </w:rPr>
        <w:t>SSV B</w:t>
      </w:r>
      <w:r w:rsidR="004C3D71">
        <w:rPr>
          <w:rFonts w:ascii="Arial" w:hAnsi="Arial" w:cs="Arial"/>
          <w:sz w:val="24"/>
        </w:rPr>
        <w:t>ö</w:t>
      </w:r>
      <w:r w:rsidR="004C3D71">
        <w:rPr>
          <w:rFonts w:ascii="Arial" w:hAnsi="Arial" w:cs="Arial"/>
          <w:sz w:val="24"/>
        </w:rPr>
        <w:t>singen II</w:t>
      </w:r>
      <w:r w:rsidR="00EC45F5" w:rsidRPr="00EE1FB5">
        <w:rPr>
          <w:rFonts w:ascii="Arial" w:hAnsi="Arial" w:cs="Arial"/>
          <w:sz w:val="24"/>
        </w:rPr>
        <w:t>,</w:t>
      </w:r>
      <w:r w:rsidRPr="00EE1FB5">
        <w:rPr>
          <w:rFonts w:ascii="Arial" w:hAnsi="Arial" w:cs="Arial"/>
          <w:sz w:val="24"/>
        </w:rPr>
        <w:t xml:space="preserve"> </w:t>
      </w:r>
      <w:r w:rsidR="00EC4D60">
        <w:rPr>
          <w:rFonts w:ascii="Arial" w:hAnsi="Arial" w:cs="Arial"/>
          <w:sz w:val="24"/>
        </w:rPr>
        <w:t>SGes</w:t>
      </w:r>
      <w:r w:rsidR="00EC4D60">
        <w:rPr>
          <w:rFonts w:ascii="Arial" w:hAnsi="Arial" w:cs="Arial"/>
          <w:sz w:val="24"/>
        </w:rPr>
        <w:t xml:space="preserve"> Ebingen, </w:t>
      </w:r>
      <w:r w:rsidR="00FB272A">
        <w:rPr>
          <w:rFonts w:ascii="Arial" w:hAnsi="Arial" w:cs="Arial"/>
          <w:sz w:val="24"/>
        </w:rPr>
        <w:t>SSV Dette</w:t>
      </w:r>
      <w:r w:rsidR="00FB272A">
        <w:rPr>
          <w:rFonts w:ascii="Arial" w:hAnsi="Arial" w:cs="Arial"/>
          <w:sz w:val="24"/>
        </w:rPr>
        <w:t>n</w:t>
      </w:r>
      <w:r w:rsidR="00FB272A">
        <w:rPr>
          <w:rFonts w:ascii="Arial" w:hAnsi="Arial" w:cs="Arial"/>
          <w:sz w:val="24"/>
        </w:rPr>
        <w:t>see,</w:t>
      </w:r>
      <w:r w:rsidR="008A0AFD">
        <w:rPr>
          <w:rFonts w:ascii="Arial" w:hAnsi="Arial" w:cs="Arial"/>
          <w:sz w:val="24"/>
        </w:rPr>
        <w:t xml:space="preserve"> </w:t>
      </w:r>
      <w:r w:rsidR="00EC4D60">
        <w:rPr>
          <w:rFonts w:ascii="Arial" w:hAnsi="Arial" w:cs="Arial"/>
          <w:sz w:val="24"/>
        </w:rPr>
        <w:t>0:5</w:t>
      </w:r>
      <w:bookmarkStart w:id="0" w:name="_GoBack"/>
      <w:bookmarkEnd w:id="0"/>
      <w:r w:rsidR="00C46EC5">
        <w:rPr>
          <w:rFonts w:ascii="Arial" w:hAnsi="Arial" w:cs="Arial"/>
          <w:sz w:val="24"/>
        </w:rPr>
        <w:t xml:space="preserve"> E, 0:2 M.</w:t>
      </w:r>
    </w:p>
    <w:sectPr w:rsidR="00C46EC5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E3A"/>
    <w:multiLevelType w:val="hybridMultilevel"/>
    <w:tmpl w:val="9BB86136"/>
    <w:lvl w:ilvl="0" w:tplc="4DB2F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45AE9"/>
    <w:rsid w:val="00047E2F"/>
    <w:rsid w:val="00087B7E"/>
    <w:rsid w:val="000C2AA3"/>
    <w:rsid w:val="000F02BB"/>
    <w:rsid w:val="0010486B"/>
    <w:rsid w:val="00146B83"/>
    <w:rsid w:val="00184302"/>
    <w:rsid w:val="00192E30"/>
    <w:rsid w:val="001C157D"/>
    <w:rsid w:val="001D37A8"/>
    <w:rsid w:val="00237130"/>
    <w:rsid w:val="002426FF"/>
    <w:rsid w:val="00274129"/>
    <w:rsid w:val="002A26A6"/>
    <w:rsid w:val="002B13A1"/>
    <w:rsid w:val="002B1CB0"/>
    <w:rsid w:val="00326791"/>
    <w:rsid w:val="00331F91"/>
    <w:rsid w:val="00336BEF"/>
    <w:rsid w:val="00370741"/>
    <w:rsid w:val="003C11F2"/>
    <w:rsid w:val="003D1ECB"/>
    <w:rsid w:val="00412A5C"/>
    <w:rsid w:val="00473B77"/>
    <w:rsid w:val="004C3D71"/>
    <w:rsid w:val="004C7749"/>
    <w:rsid w:val="005654F6"/>
    <w:rsid w:val="00623496"/>
    <w:rsid w:val="00635254"/>
    <w:rsid w:val="00645EB4"/>
    <w:rsid w:val="006A3DAE"/>
    <w:rsid w:val="00734E06"/>
    <w:rsid w:val="00783483"/>
    <w:rsid w:val="00793E7B"/>
    <w:rsid w:val="007D038E"/>
    <w:rsid w:val="007E4784"/>
    <w:rsid w:val="0080054E"/>
    <w:rsid w:val="00806EF5"/>
    <w:rsid w:val="008120E7"/>
    <w:rsid w:val="008A0AFD"/>
    <w:rsid w:val="008C4DFC"/>
    <w:rsid w:val="00906882"/>
    <w:rsid w:val="00911473"/>
    <w:rsid w:val="00927150"/>
    <w:rsid w:val="009573C8"/>
    <w:rsid w:val="00961853"/>
    <w:rsid w:val="00966381"/>
    <w:rsid w:val="009919D8"/>
    <w:rsid w:val="00996618"/>
    <w:rsid w:val="009F0A0B"/>
    <w:rsid w:val="00A6557D"/>
    <w:rsid w:val="00AF3B2E"/>
    <w:rsid w:val="00B60EF7"/>
    <w:rsid w:val="00B74DE8"/>
    <w:rsid w:val="00B80C7E"/>
    <w:rsid w:val="00BB0D47"/>
    <w:rsid w:val="00BC6D38"/>
    <w:rsid w:val="00C16FB5"/>
    <w:rsid w:val="00C367F6"/>
    <w:rsid w:val="00C46EC5"/>
    <w:rsid w:val="00C97DA8"/>
    <w:rsid w:val="00D45135"/>
    <w:rsid w:val="00DB645F"/>
    <w:rsid w:val="00DE1B82"/>
    <w:rsid w:val="00E220F4"/>
    <w:rsid w:val="00E23985"/>
    <w:rsid w:val="00E64A04"/>
    <w:rsid w:val="00E70AFD"/>
    <w:rsid w:val="00EB0ABF"/>
    <w:rsid w:val="00EB725C"/>
    <w:rsid w:val="00EC45F5"/>
    <w:rsid w:val="00EC4D60"/>
    <w:rsid w:val="00ED6639"/>
    <w:rsid w:val="00EE1FB5"/>
    <w:rsid w:val="00EF3682"/>
    <w:rsid w:val="00EF4513"/>
    <w:rsid w:val="00F11EE7"/>
    <w:rsid w:val="00F93149"/>
    <w:rsid w:val="00FB272A"/>
    <w:rsid w:val="00FC1513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0A2E-CB24-49DE-B087-8DB813EE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Philipp Eichert</cp:lastModifiedBy>
  <cp:revision>4</cp:revision>
  <dcterms:created xsi:type="dcterms:W3CDTF">2022-10-05T08:14:00Z</dcterms:created>
  <dcterms:modified xsi:type="dcterms:W3CDTF">2022-10-05T09:32:00Z</dcterms:modified>
</cp:coreProperties>
</file>